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43" w:rsidRDefault="00552043">
      <w:r>
        <w:rPr>
          <w:rFonts w:hint="eastAsia"/>
        </w:rPr>
        <w:t>令和</w:t>
      </w:r>
      <w:r w:rsidR="0030002E">
        <w:rPr>
          <w:rFonts w:hint="eastAsia"/>
        </w:rPr>
        <w:t>３</w:t>
      </w:r>
      <w:r>
        <w:rPr>
          <w:rFonts w:hint="eastAsia"/>
        </w:rPr>
        <w:t>年度　前期・後期学校評価に対するご意見</w:t>
      </w:r>
    </w:p>
    <w:p w:rsidR="00552043" w:rsidRDefault="00552043" w:rsidP="00552043">
      <w:pPr>
        <w:jc w:val="right"/>
      </w:pPr>
      <w:r>
        <w:rPr>
          <w:rFonts w:hint="eastAsia"/>
        </w:rPr>
        <w:t>お名前（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52043" w:rsidTr="00552043">
        <w:tc>
          <w:tcPr>
            <w:tcW w:w="9730" w:type="dxa"/>
          </w:tcPr>
          <w:p w:rsidR="00552043" w:rsidRPr="00552043" w:rsidRDefault="00552043" w:rsidP="00552043">
            <w:pPr>
              <w:overflowPunct w:val="0"/>
              <w:spacing w:line="300" w:lineRule="exact"/>
              <w:textAlignment w:val="baseline"/>
              <w:rPr>
                <w:rFonts w:ascii="Hiragino Kaku Gothic ProN W6" w:eastAsia="Hiragino Kaku Gothic ProN W6" w:hAnsi="Hiragino Kaku Gothic ProN W6" w:cs="ＭＳ ゴシック"/>
                <w:b/>
                <w:color w:val="000000"/>
                <w:kern w:val="0"/>
                <w:sz w:val="22"/>
              </w:rPr>
            </w:pPr>
            <w:r w:rsidRPr="00552043">
              <w:rPr>
                <w:rFonts w:ascii="Hiragino Kaku Gothic ProN W6" w:eastAsia="Hiragino Kaku Gothic ProN W6" w:hAnsi="Hiragino Kaku Gothic ProN W6" w:hint="eastAsia"/>
                <w:b/>
              </w:rPr>
              <w:t xml:space="preserve">重点項目１　</w:t>
            </w:r>
            <w:r w:rsidRPr="00552043">
              <w:rPr>
                <w:rFonts w:ascii="Hiragino Kaku Gothic ProN W6" w:eastAsia="Hiragino Kaku Gothic ProN W6" w:hAnsi="Hiragino Kaku Gothic ProN W6" w:cs="ＭＳ ゴシック" w:hint="eastAsia"/>
                <w:b/>
                <w:color w:val="000000"/>
                <w:kern w:val="0"/>
                <w:sz w:val="22"/>
              </w:rPr>
              <w:t>学校支援本部を中心とした取組の充実と、学校と地域との連携強化の取組</w:t>
            </w:r>
          </w:p>
          <w:p w:rsidR="00552043" w:rsidRDefault="00552043" w:rsidP="00552043">
            <w:pPr>
              <w:spacing w:line="300" w:lineRule="exact"/>
              <w:jc w:val="right"/>
            </w:pPr>
            <w:r w:rsidRPr="00552043">
              <w:rPr>
                <w:rFonts w:ascii="Hiragino Kaku Gothic ProN W6" w:eastAsia="Hiragino Kaku Gothic ProN W6" w:hAnsi="Hiragino Kaku Gothic ProN W6" w:cs="ＭＳ ゴシック" w:hint="eastAsia"/>
                <w:b/>
                <w:color w:val="000000"/>
                <w:kern w:val="0"/>
                <w:sz w:val="22"/>
              </w:rPr>
              <w:t>【コミュニティ・スクールの推進】</w:t>
            </w:r>
          </w:p>
        </w:tc>
      </w:tr>
      <w:tr w:rsidR="00552043" w:rsidTr="00552043">
        <w:trPr>
          <w:trHeight w:val="2420"/>
        </w:trPr>
        <w:tc>
          <w:tcPr>
            <w:tcW w:w="9730" w:type="dxa"/>
          </w:tcPr>
          <w:p w:rsidR="00552043" w:rsidRDefault="00552043"/>
        </w:tc>
      </w:tr>
      <w:tr w:rsidR="00552043" w:rsidTr="00552043">
        <w:tc>
          <w:tcPr>
            <w:tcW w:w="9730" w:type="dxa"/>
          </w:tcPr>
          <w:p w:rsidR="00552043" w:rsidRPr="003B7F0F" w:rsidRDefault="00552043" w:rsidP="00552043">
            <w:pPr>
              <w:overflowPunct w:val="0"/>
              <w:spacing w:line="300" w:lineRule="exact"/>
              <w:textAlignment w:val="baseline"/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</w:pPr>
            <w:r w:rsidRPr="003B7F0F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重点項目２　生徒が自ら考え見通しを持って、計画的に学びに向かう手立てを構築する、</w:t>
            </w:r>
          </w:p>
          <w:p w:rsidR="00552043" w:rsidRDefault="00552043" w:rsidP="00552043">
            <w:pPr>
              <w:spacing w:line="300" w:lineRule="exact"/>
            </w:pPr>
            <w:r w:rsidRPr="003B7F0F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 xml:space="preserve">主題研究に沿った授業改善の推進　　　　　</w:t>
            </w:r>
            <w:r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 xml:space="preserve">　　　　　　　</w:t>
            </w:r>
            <w:r w:rsidRPr="003B7F0F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 xml:space="preserve">　　　　　　　　　【学力の向上】</w:t>
            </w:r>
          </w:p>
        </w:tc>
      </w:tr>
      <w:tr w:rsidR="00552043" w:rsidTr="00552043">
        <w:trPr>
          <w:trHeight w:val="1924"/>
        </w:trPr>
        <w:tc>
          <w:tcPr>
            <w:tcW w:w="9730" w:type="dxa"/>
          </w:tcPr>
          <w:p w:rsidR="00552043" w:rsidRDefault="00552043"/>
        </w:tc>
      </w:tr>
      <w:tr w:rsidR="00552043" w:rsidTr="00552043">
        <w:tc>
          <w:tcPr>
            <w:tcW w:w="9730" w:type="dxa"/>
          </w:tcPr>
          <w:p w:rsidR="00552043" w:rsidRPr="00A41196" w:rsidRDefault="00552043" w:rsidP="00552043">
            <w:pPr>
              <w:overflowPunct w:val="0"/>
              <w:spacing w:line="300" w:lineRule="exact"/>
              <w:textAlignment w:val="baseline"/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</w:pPr>
            <w:r w:rsidRPr="00A41196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重点項目３</w:t>
            </w:r>
            <w:r w:rsidRPr="00A41196"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  <w:t xml:space="preserve">  </w:t>
            </w:r>
            <w:r w:rsidRPr="00A41196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個別の見取りや確かな生徒理解に基づく計画的・組織的な教育相談の実施と、</w:t>
            </w:r>
          </w:p>
          <w:p w:rsidR="00552043" w:rsidRDefault="00552043" w:rsidP="00552043">
            <w:pPr>
              <w:spacing w:line="300" w:lineRule="exact"/>
            </w:pPr>
            <w:r w:rsidRPr="00A41196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よさを認め伸ばす積極的生徒指導の推進</w:t>
            </w:r>
            <w:r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 xml:space="preserve">　　　　　　　　　　　</w:t>
            </w:r>
            <w:r w:rsidRPr="00A41196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【生徒指導、教育相談の充実】</w:t>
            </w:r>
          </w:p>
        </w:tc>
      </w:tr>
      <w:tr w:rsidR="00552043" w:rsidTr="00552043">
        <w:trPr>
          <w:trHeight w:val="2074"/>
        </w:trPr>
        <w:tc>
          <w:tcPr>
            <w:tcW w:w="9730" w:type="dxa"/>
          </w:tcPr>
          <w:p w:rsidR="00552043" w:rsidRDefault="00552043"/>
        </w:tc>
      </w:tr>
      <w:tr w:rsidR="00552043" w:rsidTr="00552043">
        <w:tc>
          <w:tcPr>
            <w:tcW w:w="9730" w:type="dxa"/>
          </w:tcPr>
          <w:p w:rsidR="00552043" w:rsidRPr="00693BAC" w:rsidRDefault="00552043" w:rsidP="00552043">
            <w:pPr>
              <w:overflowPunct w:val="0"/>
              <w:spacing w:line="300" w:lineRule="exact"/>
              <w:textAlignment w:val="baseline"/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</w:pPr>
            <w:r w:rsidRPr="00693BAC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重点項目４</w:t>
            </w:r>
            <w:r w:rsidRPr="00693BAC"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  <w:t xml:space="preserve">  </w:t>
            </w:r>
            <w:r w:rsidRPr="00693BAC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特別支援教育コーディネーターを中心とした特別支援教育の推進システムの確立</w:t>
            </w:r>
          </w:p>
          <w:p w:rsidR="00552043" w:rsidRPr="00552043" w:rsidRDefault="00552043" w:rsidP="00552043">
            <w:pPr>
              <w:overflowPunct w:val="0"/>
              <w:spacing w:line="300" w:lineRule="exact"/>
              <w:jc w:val="right"/>
              <w:textAlignment w:val="baseline"/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</w:pPr>
            <w:r w:rsidRPr="00693BAC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【特別支援教育の推進】</w:t>
            </w:r>
          </w:p>
        </w:tc>
      </w:tr>
      <w:tr w:rsidR="00552043" w:rsidTr="00552043">
        <w:trPr>
          <w:trHeight w:val="1642"/>
        </w:trPr>
        <w:tc>
          <w:tcPr>
            <w:tcW w:w="9730" w:type="dxa"/>
          </w:tcPr>
          <w:p w:rsidR="00552043" w:rsidRDefault="00552043"/>
        </w:tc>
      </w:tr>
      <w:tr w:rsidR="00552043" w:rsidTr="00552043">
        <w:tc>
          <w:tcPr>
            <w:tcW w:w="9730" w:type="dxa"/>
          </w:tcPr>
          <w:p w:rsidR="00552043" w:rsidRDefault="00552043" w:rsidP="00552043">
            <w:pPr>
              <w:overflowPunct w:val="0"/>
              <w:spacing w:line="300" w:lineRule="exact"/>
              <w:textAlignment w:val="baseline"/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</w:pPr>
            <w:r w:rsidRPr="00457F11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重点項目５</w:t>
            </w:r>
            <w:r w:rsidRPr="00457F11">
              <w:rPr>
                <w:rFonts w:ascii="Hiragino Sans W6" w:eastAsia="Hiragino Sans W6" w:hAnsi="Hiragino Sans W6" w:cs="ＭＳ ゴシック"/>
                <w:b/>
                <w:color w:val="000000"/>
                <w:kern w:val="0"/>
                <w:sz w:val="22"/>
              </w:rPr>
              <w:t xml:space="preserve">  </w:t>
            </w:r>
            <w:r w:rsidRPr="00457F11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主任・主事を中心とした各組織の取組の徹底と組織間の連携、</w:t>
            </w:r>
          </w:p>
          <w:p w:rsidR="00552043" w:rsidRDefault="00552043" w:rsidP="00552043">
            <w:pPr>
              <w:spacing w:line="300" w:lineRule="exact"/>
            </w:pPr>
            <w:r w:rsidRPr="00457F11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危機管理意識と態勢の強化</w:t>
            </w:r>
            <w:r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457F11">
              <w:rPr>
                <w:rFonts w:ascii="Hiragino Sans W6" w:eastAsia="Hiragino Sans W6" w:hAnsi="Hiragino Sans W6" w:cs="ＭＳ ゴシック" w:hint="eastAsia"/>
                <w:b/>
                <w:color w:val="000000"/>
                <w:kern w:val="0"/>
                <w:sz w:val="22"/>
              </w:rPr>
              <w:t>【組織充実と危機管理の徹底】</w:t>
            </w:r>
          </w:p>
        </w:tc>
      </w:tr>
      <w:tr w:rsidR="00552043" w:rsidTr="00552043">
        <w:trPr>
          <w:trHeight w:val="1504"/>
        </w:trPr>
        <w:tc>
          <w:tcPr>
            <w:tcW w:w="9730" w:type="dxa"/>
          </w:tcPr>
          <w:p w:rsidR="00552043" w:rsidRDefault="00552043"/>
        </w:tc>
      </w:tr>
    </w:tbl>
    <w:p w:rsidR="00552043" w:rsidRDefault="00E96D5C" w:rsidP="00552043">
      <w:pPr>
        <w:jc w:val="right"/>
      </w:pPr>
      <w:r>
        <w:rPr>
          <w:rFonts w:hint="eastAsia"/>
        </w:rPr>
        <w:t xml:space="preserve">運営協議会委員の皆様　　　　</w:t>
      </w:r>
      <w:bookmarkStart w:id="0" w:name="_GoBack"/>
      <w:bookmarkEnd w:id="0"/>
      <w:r w:rsidR="00552043">
        <w:rPr>
          <w:rFonts w:hint="eastAsia"/>
        </w:rPr>
        <w:t>恐れ入りますが、３月</w:t>
      </w:r>
      <w:r>
        <w:rPr>
          <w:rFonts w:hint="eastAsia"/>
        </w:rPr>
        <w:t>２３</w:t>
      </w:r>
      <w:r w:rsidR="00552043">
        <w:rPr>
          <w:rFonts w:hint="eastAsia"/>
        </w:rPr>
        <w:t>日までにご提出お願いします。</w:t>
      </w:r>
    </w:p>
    <w:sectPr w:rsidR="00552043" w:rsidSect="0055204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Mincho ProN W3">
    <w:altName w:val="ＭＳ 明朝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43"/>
    <w:rsid w:val="00013040"/>
    <w:rsid w:val="00035132"/>
    <w:rsid w:val="000465D7"/>
    <w:rsid w:val="002002A4"/>
    <w:rsid w:val="00246201"/>
    <w:rsid w:val="00264CCC"/>
    <w:rsid w:val="002A6D7D"/>
    <w:rsid w:val="0030002E"/>
    <w:rsid w:val="00340209"/>
    <w:rsid w:val="003F6CF5"/>
    <w:rsid w:val="00552043"/>
    <w:rsid w:val="0055409A"/>
    <w:rsid w:val="005C1337"/>
    <w:rsid w:val="006742B3"/>
    <w:rsid w:val="007A2894"/>
    <w:rsid w:val="00AA08AB"/>
    <w:rsid w:val="00B269E1"/>
    <w:rsid w:val="00CC5256"/>
    <w:rsid w:val="00D10784"/>
    <w:rsid w:val="00E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9A325"/>
  <w15:chartTrackingRefBased/>
  <w15:docId w15:val="{FBC1A68E-8171-104B-AFF9-28A6955D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Mincho ProN W3" w:eastAsia="Hiragino Mincho ProN W3" w:hAnsi="Hiragino Mincho ProN W3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史宜</dc:creator>
  <cp:keywords/>
  <dc:description/>
  <cp:lastModifiedBy>小林 史宜</cp:lastModifiedBy>
  <cp:revision>3</cp:revision>
  <cp:lastPrinted>2021-03-10T05:22:00Z</cp:lastPrinted>
  <dcterms:created xsi:type="dcterms:W3CDTF">2022-02-16T08:52:00Z</dcterms:created>
  <dcterms:modified xsi:type="dcterms:W3CDTF">2022-03-04T05:40:00Z</dcterms:modified>
</cp:coreProperties>
</file>